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EB45EC">
      <w:pPr>
        <w:spacing w:line="360" w:lineRule="auto"/>
        <w:jc w:val="center"/>
        <w:rPr>
          <w:rFonts w:ascii="方正小标宋简体" w:hAnsi="宋体" w:eastAsia="方正小标宋简体" w:cs="宋体"/>
          <w:b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/>
          <w:bCs/>
          <w:sz w:val="44"/>
          <w:szCs w:val="44"/>
        </w:rPr>
        <w:t>工学院202</w:t>
      </w:r>
      <w:r>
        <w:rPr>
          <w:rFonts w:hint="eastAsia" w:ascii="方正小标宋简体" w:hAnsi="宋体" w:eastAsia="方正小标宋简体" w:cs="宋体"/>
          <w:b/>
          <w:bCs/>
          <w:sz w:val="44"/>
          <w:szCs w:val="44"/>
          <w:lang w:val="en-US" w:eastAsia="zh-CN"/>
        </w:rPr>
        <w:t>4</w:t>
      </w:r>
      <w:r>
        <w:rPr>
          <w:rFonts w:hint="eastAsia" w:ascii="方正小标宋简体" w:hAnsi="宋体" w:eastAsia="方正小标宋简体" w:cs="宋体"/>
          <w:b/>
          <w:bCs/>
          <w:sz w:val="44"/>
          <w:szCs w:val="44"/>
        </w:rPr>
        <w:t>-202</w:t>
      </w:r>
      <w:r>
        <w:rPr>
          <w:rFonts w:hint="eastAsia" w:ascii="方正小标宋简体" w:hAnsi="宋体" w:eastAsia="方正小标宋简体" w:cs="宋体"/>
          <w:b/>
          <w:bCs/>
          <w:sz w:val="44"/>
          <w:szCs w:val="44"/>
          <w:lang w:val="en-US" w:eastAsia="zh-CN"/>
        </w:rPr>
        <w:t>5</w:t>
      </w:r>
      <w:r>
        <w:rPr>
          <w:rFonts w:hint="eastAsia" w:ascii="方正小标宋简体" w:hAnsi="宋体" w:eastAsia="方正小标宋简体" w:cs="宋体"/>
          <w:b/>
          <w:bCs/>
          <w:sz w:val="44"/>
          <w:szCs w:val="44"/>
        </w:rPr>
        <w:t>学年</w:t>
      </w:r>
      <w:r>
        <w:rPr>
          <w:rFonts w:hint="eastAsia" w:ascii="方正小标宋简体" w:hAnsi="宋体" w:eastAsia="方正小标宋简体" w:cs="宋体"/>
          <w:b/>
          <w:bCs/>
          <w:sz w:val="44"/>
          <w:szCs w:val="44"/>
          <w:lang w:val="en-US" w:eastAsia="zh-CN"/>
        </w:rPr>
        <w:t>2024级本科生</w:t>
      </w:r>
      <w:r>
        <w:rPr>
          <w:rFonts w:hint="eastAsia" w:ascii="方正小标宋简体" w:hAnsi="宋体" w:eastAsia="方正小标宋简体" w:cs="宋体"/>
          <w:b/>
          <w:bCs/>
          <w:sz w:val="44"/>
          <w:szCs w:val="44"/>
        </w:rPr>
        <w:t>评优资助奖项明细</w:t>
      </w:r>
    </w:p>
    <w:p w14:paraId="2E6A76E7"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工学院202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-202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sz w:val="32"/>
          <w:szCs w:val="32"/>
        </w:rPr>
        <w:t>学年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2024级</w:t>
      </w:r>
      <w:r>
        <w:rPr>
          <w:rFonts w:hint="eastAsia" w:ascii="仿宋_GB2312" w:hAnsi="宋体" w:eastAsia="仿宋_GB2312" w:cs="宋体"/>
          <w:sz w:val="32"/>
          <w:szCs w:val="32"/>
        </w:rPr>
        <w:t>本科生评优资助项目分为非资助类项目与资助类项目，项目名称、项目金额、学院名额、评选条件及评选方式详见下表。</w:t>
      </w:r>
    </w:p>
    <w:p w14:paraId="126C385E">
      <w:pPr>
        <w:spacing w:line="360" w:lineRule="auto"/>
        <w:ind w:firstLine="640" w:firstLineChars="200"/>
        <w:rPr>
          <w:rFonts w:ascii="黑体" w:hAnsi="黑体" w:eastAsia="黑体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一、非资助类项目</w:t>
      </w:r>
    </w:p>
    <w:tbl>
      <w:tblPr>
        <w:tblStyle w:val="6"/>
        <w:tblW w:w="614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4"/>
        <w:gridCol w:w="723"/>
        <w:gridCol w:w="830"/>
        <w:gridCol w:w="4267"/>
        <w:gridCol w:w="2475"/>
      </w:tblGrid>
      <w:tr w14:paraId="2F65A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0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92339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项目名称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E8EE9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Cs w:val="21"/>
              </w:rPr>
              <w:t>项目金额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815B6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cs="宋体"/>
                <w:b/>
                <w:bCs w:val="0"/>
                <w:kern w:val="0"/>
                <w:szCs w:val="21"/>
                <w:lang w:val="en-US" w:eastAsia="zh-CN"/>
              </w:rPr>
              <w:t>年级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Cs w:val="21"/>
              </w:rPr>
              <w:t>名额</w:t>
            </w:r>
          </w:p>
        </w:tc>
        <w:tc>
          <w:tcPr>
            <w:tcW w:w="2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AF0F9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评选条件</w:t>
            </w: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95831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评选方式</w:t>
            </w:r>
          </w:p>
        </w:tc>
      </w:tr>
      <w:tr w14:paraId="2DD01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86A8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  <w:t>本科生特等</w:t>
            </w:r>
            <w:r>
              <w:rPr>
                <w:rFonts w:hint="eastAsia" w:ascii="宋体" w:hAnsi="宋体" w:eastAsia="宋体" w:cs="宋体"/>
                <w:kern w:val="0"/>
                <w:sz w:val="18"/>
              </w:rPr>
              <w:t>奖学金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05DA8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</w:rPr>
              <w:t>000元/人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C52BD">
            <w:pPr>
              <w:widowControl/>
              <w:jc w:val="center"/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全校不超过10</w:t>
            </w:r>
          </w:p>
        </w:tc>
        <w:tc>
          <w:tcPr>
            <w:tcW w:w="2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9A95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具有中华人民共和国国籍，在北京林业大学正式注册的本 科生； </w:t>
            </w:r>
          </w:p>
          <w:p w14:paraId="11ACBF6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热爱社会主义祖国，拥护中国共产党领导，思想上进，尊 敬师长，团结同学，关心集体，助人为乐，积极参加集体活动， 身心素质良好； </w:t>
            </w:r>
          </w:p>
          <w:p w14:paraId="7946BF6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遵守宪法和法律，遵守学校规章制度，在校期间无违纪行为； </w:t>
            </w:r>
          </w:p>
          <w:p w14:paraId="23F6B3E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对于特别优秀的学生，经学院评审小组和学校领导小组办 公室同意后，可适当放宽评选条件。 </w:t>
            </w:r>
          </w:p>
          <w:p w14:paraId="11108B5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德智体美劳全面发展，成绩优良，且在专业学习、社会工 作、科技创新、文体活动、社会实践、志愿服务等方面表现突出 或有其他特殊贡献。</w:t>
            </w: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3E67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依据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北京林业大学本科生特等奖学金评定细则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》，</w:t>
            </w:r>
          </w:p>
          <w:p w14:paraId="759FBD0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cs="宋体"/>
                <w:color w:val="FF0000"/>
                <w:kern w:val="0"/>
                <w:sz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highlight w:val="yellow"/>
                <w:lang w:val="en-US" w:eastAsia="zh-CN" w:bidi="ar"/>
              </w:rPr>
              <w:t>具体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highlight w:val="yellow"/>
                <w:lang w:val="en-US" w:eastAsia="zh-CN"/>
              </w:rPr>
              <w:t>有待学校另行单独通知</w:t>
            </w:r>
          </w:p>
        </w:tc>
      </w:tr>
      <w:tr w14:paraId="0A24D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AB0A6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  <w:t>本科生</w:t>
            </w:r>
            <w:r>
              <w:rPr>
                <w:rFonts w:hint="eastAsia" w:ascii="宋体" w:hAnsi="宋体" w:eastAsia="宋体" w:cs="宋体"/>
                <w:kern w:val="0"/>
                <w:sz w:val="18"/>
              </w:rPr>
              <w:t>国家奖学金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2515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</w:rPr>
              <w:t>000元/人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42E04">
            <w:pPr>
              <w:widowControl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全院</w:t>
            </w:r>
          </w:p>
          <w:p w14:paraId="5731ECEB">
            <w:pPr>
              <w:widowControl/>
              <w:jc w:val="center"/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22</w:t>
            </w:r>
          </w:p>
        </w:tc>
        <w:tc>
          <w:tcPr>
            <w:tcW w:w="2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252B6">
            <w:pPr>
              <w:widowControl/>
              <w:numPr>
                <w:ilvl w:val="0"/>
                <w:numId w:val="1"/>
              </w:num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满足评优基本条件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；</w:t>
            </w:r>
          </w:p>
          <w:p w14:paraId="78F7743C">
            <w:pPr>
              <w:widowControl/>
              <w:numPr>
                <w:ilvl w:val="0"/>
                <w:numId w:val="1"/>
              </w:numPr>
              <w:rPr>
                <w:rFonts w:hint="eastAsia" w:ascii="宋体" w:hAnsi="宋体" w:eastAsia="宋体" w:cs="宋体"/>
                <w:kern w:val="0"/>
                <w:sz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</w:rPr>
              <w:t>品学兼优的全日制本科生（2</w:t>
            </w:r>
            <w:r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</w:rPr>
              <w:t>、2</w:t>
            </w:r>
            <w:r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</w:rPr>
              <w:t>、2</w:t>
            </w:r>
            <w:r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</w:rPr>
              <w:t>级本科生）</w:t>
            </w:r>
            <w:r>
              <w:rPr>
                <w:rFonts w:hint="eastAsia" w:ascii="宋体" w:hAnsi="宋体" w:cs="宋体"/>
                <w:kern w:val="0"/>
                <w:sz w:val="18"/>
                <w:lang w:eastAsia="zh-CN"/>
              </w:rPr>
              <w:t>；</w:t>
            </w:r>
          </w:p>
          <w:p w14:paraId="27A0B413"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</w:rPr>
              <w:t>）热爱祖国，拥护中国共产党的领导；遵守宪法和法律，遵守学校规章制度；诚实守信，道德</w:t>
            </w:r>
            <w:r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  <w:t>品质</w:t>
            </w:r>
            <w:r>
              <w:rPr>
                <w:rFonts w:hint="eastAsia" w:ascii="宋体" w:hAnsi="宋体" w:eastAsia="宋体" w:cs="宋体"/>
                <w:kern w:val="0"/>
                <w:sz w:val="18"/>
              </w:rPr>
              <w:t>优良；在校期间学习成绩优异，社会实践、创新能力、综合素质等方面特别突出</w:t>
            </w:r>
            <w:r>
              <w:rPr>
                <w:rFonts w:hint="eastAsia" w:ascii="宋体" w:hAnsi="宋体" w:cs="宋体"/>
                <w:kern w:val="0"/>
                <w:sz w:val="18"/>
                <w:lang w:eastAsia="zh-CN"/>
              </w:rPr>
              <w:t>。</w:t>
            </w: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53338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  <w:t>详见学院官网《</w:t>
            </w:r>
            <w:r>
              <w:rPr>
                <w:rFonts w:hint="eastAsia" w:ascii="宋体" w:hAnsi="宋体" w:eastAsia="宋体" w:cs="宋体"/>
                <w:kern w:val="0"/>
                <w:sz w:val="18"/>
              </w:rPr>
              <w:t>工学院关于2025年本科生国家奖学金评定工作的通知</w:t>
            </w:r>
            <w:r>
              <w:rPr>
                <w:rFonts w:hint="eastAsia" w:ascii="宋体" w:hAnsi="宋体" w:cs="宋体"/>
                <w:kern w:val="0"/>
                <w:sz w:val="18"/>
                <w:lang w:eastAsia="zh-CN"/>
              </w:rPr>
              <w:t>》。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highlight w:val="yellow"/>
                <w:lang w:val="en-US" w:eastAsia="zh-CN"/>
              </w:rPr>
              <w:t>拟推荐名单公示后，相应学生在评优系统申请。</w:t>
            </w:r>
          </w:p>
        </w:tc>
      </w:tr>
      <w:tr w14:paraId="48D62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4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0C0C290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优秀学生一等奖学金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25D73D9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2000元/人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C27B020">
            <w:pPr>
              <w:widowControl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2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E5E2E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满足评优基本条件，且符合《北京林业大学学生奖学金评定及管理办法》第一条和第十条的相关规定。</w:t>
            </w: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568E0"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18"/>
                <w:szCs w:val="18"/>
                <w:lang w:val="en-US" w:eastAsia="zh-CN"/>
              </w:rPr>
              <w:t>无需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申请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，根据综合成绩在本专业排名产生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学院直接导入</w:t>
            </w:r>
          </w:p>
        </w:tc>
      </w:tr>
      <w:tr w14:paraId="5A76B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4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519A336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优秀学生二等奖学金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8F98194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1000元/人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0061D5">
            <w:pPr>
              <w:widowControl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41</w:t>
            </w:r>
          </w:p>
        </w:tc>
        <w:tc>
          <w:tcPr>
            <w:tcW w:w="2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8037B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满足评优基本条件，且符合《北京林业大学学生奖学金评定及管理办法》第一条和第十条的相关规定。</w:t>
            </w: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F3AF4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sz w:val="18"/>
                <w:szCs w:val="18"/>
                <w:lang w:val="en-US" w:eastAsia="zh-CN"/>
              </w:rPr>
              <w:t>无需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申请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，根据综合成绩在本专业排名产生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学院直接导入</w:t>
            </w:r>
          </w:p>
        </w:tc>
      </w:tr>
      <w:tr w14:paraId="00E4C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4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9BF4A5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优秀学生三等奖学金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8EB9278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500元/人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5983651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  <w:t>63</w:t>
            </w:r>
          </w:p>
        </w:tc>
        <w:tc>
          <w:tcPr>
            <w:tcW w:w="2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6F7E5">
            <w:pPr>
              <w:widowControl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满足评优基本条件，且符合《北京林业大学学生奖学金评定及管理办法》第一条和第十条的相关规定。</w:t>
            </w: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6B949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sz w:val="18"/>
                <w:szCs w:val="18"/>
                <w:lang w:val="en-US" w:eastAsia="zh-CN"/>
              </w:rPr>
              <w:t>无需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申请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，根据综合成绩在本专业排名产生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学院直接导入</w:t>
            </w:r>
          </w:p>
        </w:tc>
      </w:tr>
      <w:tr w14:paraId="038FC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1EE78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崇德先锋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奖学金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B973F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1000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元/人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F7DD7">
            <w:pPr>
              <w:widowControl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全院11</w:t>
            </w:r>
          </w:p>
        </w:tc>
        <w:tc>
          <w:tcPr>
            <w:tcW w:w="2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9EE2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满足评优基本条件，且符合《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北京林业大学工学院本科生单项类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表彰项目评定细则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第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二条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的相关规定。</w:t>
            </w: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8EC25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个人申请，</w:t>
            </w:r>
          </w:p>
          <w:p w14:paraId="4E0D26EA"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依据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北京林业大学工学院本科生单项类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表彰项目评定细则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》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学院评定产生</w:t>
            </w:r>
          </w:p>
        </w:tc>
      </w:tr>
      <w:tr w14:paraId="24620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  <w:jc w:val="center"/>
        </w:trPr>
        <w:tc>
          <w:tcPr>
            <w:tcW w:w="10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5EA20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体育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优秀奖学金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916BF">
            <w:pPr>
              <w:widowControl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1000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元/人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22967">
            <w:pPr>
              <w:widowControl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全院11</w:t>
            </w:r>
          </w:p>
        </w:tc>
        <w:tc>
          <w:tcPr>
            <w:tcW w:w="2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6E9A0"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满足评优基本条件，且符合《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北京林业大学工学院本科生单项类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表彰项目评定细则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第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二条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的相关规定。</w:t>
            </w: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D9ACA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个人申请，</w:t>
            </w:r>
          </w:p>
          <w:p w14:paraId="39E122C0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依据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北京林业大学工学院本科生单项类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表彰项目评定细则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》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相关规定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学院评定产生</w:t>
            </w:r>
          </w:p>
        </w:tc>
      </w:tr>
      <w:tr w14:paraId="6ED40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10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2858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文艺优秀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奖学金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DA5B8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元/人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60B0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全院11</w:t>
            </w:r>
          </w:p>
        </w:tc>
        <w:tc>
          <w:tcPr>
            <w:tcW w:w="2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12345"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满足评优基本条件，且符合《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北京林业大学工学院本科生单项类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表彰项目评定细则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第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二条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的相关规定。</w:t>
            </w: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68645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个人申请，</w:t>
            </w:r>
          </w:p>
          <w:p w14:paraId="3EA1F58F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依据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北京林业大学工学院本科生单项类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表彰项目评定细则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》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学院评定产生</w:t>
            </w:r>
          </w:p>
        </w:tc>
      </w:tr>
      <w:tr w14:paraId="5D028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atLeast"/>
          <w:jc w:val="center"/>
        </w:trPr>
        <w:tc>
          <w:tcPr>
            <w:tcW w:w="10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39729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  <w:t>志愿实践奖学金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85E6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元/人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C157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全院11</w:t>
            </w:r>
          </w:p>
        </w:tc>
        <w:tc>
          <w:tcPr>
            <w:tcW w:w="2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CB7CDB"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满足评优基本条件，且符合《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北京林业大学工学院本科生单项类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表彰项目评定细则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第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二条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的相关规定。</w:t>
            </w: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E47834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个人申请，</w:t>
            </w:r>
          </w:p>
          <w:p w14:paraId="38F723B9">
            <w:pPr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依据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北京林业大学工学院本科生单项类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表彰项目评定细则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》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学院评定产生</w:t>
            </w:r>
          </w:p>
        </w:tc>
      </w:tr>
      <w:tr w14:paraId="289A7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0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24E2D">
            <w:pPr>
              <w:widowControl/>
              <w:jc w:val="center"/>
              <w:rPr>
                <w:rFonts w:hint="default" w:ascii="宋体" w:hAnsi="宋体" w:cs="宋体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  <w:t>科技创新一等奖学金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ECEA8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  <w:t>1000元/人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D28B6">
            <w:pPr>
              <w:widowControl/>
              <w:jc w:val="center"/>
              <w:rPr>
                <w:rFonts w:hint="default" w:ascii="宋体" w:hAnsi="宋体" w:cs="宋体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  <w:t>2</w:t>
            </w:r>
          </w:p>
        </w:tc>
        <w:tc>
          <w:tcPr>
            <w:tcW w:w="2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93600"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满足评优基本条件，且符合《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北京林业大学工学院本科生单项类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表彰项目评定细则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第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二条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的相关规定。</w:t>
            </w: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11A64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个人申请，</w:t>
            </w:r>
          </w:p>
          <w:p w14:paraId="0F89667E">
            <w:pPr>
              <w:jc w:val="center"/>
              <w:rPr>
                <w:rFonts w:hint="eastAsia" w:ascii="宋体" w:hAnsi="宋体" w:cs="宋体"/>
                <w:color w:val="FF0000"/>
                <w:kern w:val="0"/>
                <w:sz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依据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北京林业大学工学院本科生单项类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表彰项目评定细则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》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学院评定产生</w:t>
            </w:r>
          </w:p>
        </w:tc>
      </w:tr>
      <w:tr w14:paraId="59773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0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4F513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  <w:t>科技创新二等奖学金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5FE8B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  <w:t>800元/人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509E5">
            <w:pPr>
              <w:widowControl/>
              <w:jc w:val="center"/>
              <w:rPr>
                <w:rFonts w:hint="default" w:ascii="宋体" w:hAnsi="宋体" w:cs="宋体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  <w:t>5</w:t>
            </w:r>
          </w:p>
        </w:tc>
        <w:tc>
          <w:tcPr>
            <w:tcW w:w="2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C18DF"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满足评优基本条件，且符合《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北京林业大学工学院本科生单项类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表彰项目评定细则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第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二条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的相关规定。</w:t>
            </w: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143AA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个人申请，</w:t>
            </w:r>
          </w:p>
          <w:p w14:paraId="43637F25">
            <w:pPr>
              <w:jc w:val="center"/>
              <w:rPr>
                <w:rFonts w:hint="eastAsia" w:ascii="宋体" w:hAnsi="宋体" w:cs="宋体"/>
                <w:color w:val="FF0000"/>
                <w:kern w:val="0"/>
                <w:sz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依据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北京林业大学工学院本科生单项类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表彰项目评定细则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》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学院评定产生</w:t>
            </w:r>
          </w:p>
        </w:tc>
      </w:tr>
      <w:tr w14:paraId="6E2F6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0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3E0D6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  <w:t>科技创新三等奖学金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103D5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  <w:t>500元/人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0B57D">
            <w:pPr>
              <w:widowControl/>
              <w:jc w:val="center"/>
              <w:rPr>
                <w:rFonts w:hint="default" w:ascii="宋体" w:hAnsi="宋体" w:cs="宋体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  <w:t>5</w:t>
            </w:r>
          </w:p>
        </w:tc>
        <w:tc>
          <w:tcPr>
            <w:tcW w:w="2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D690E"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满足评优基本条件，且符合《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北京林业大学工学院本科生单项类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表彰项目评定细则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第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二条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的相关规定。</w:t>
            </w: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1F978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个人申请，</w:t>
            </w:r>
          </w:p>
          <w:p w14:paraId="79821FC8">
            <w:pPr>
              <w:jc w:val="center"/>
              <w:rPr>
                <w:rFonts w:hint="eastAsia" w:ascii="宋体" w:hAnsi="宋体" w:cs="宋体"/>
                <w:color w:val="FF0000"/>
                <w:kern w:val="0"/>
                <w:sz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依据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北京林业大学工学院本科生单项类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表彰项目评定细则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》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学院评定产生</w:t>
            </w:r>
          </w:p>
        </w:tc>
      </w:tr>
      <w:tr w14:paraId="42778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10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D9D14">
            <w:pPr>
              <w:widowControl/>
              <w:jc w:val="center"/>
              <w:rPr>
                <w:rFonts w:hint="default" w:ascii="宋体" w:hAnsi="宋体" w:cs="宋体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  <w:t>航发-裕能奖学金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1394F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  <w:t>3000元/人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293F5">
            <w:pPr>
              <w:widowControl/>
              <w:jc w:val="center"/>
              <w:rPr>
                <w:rFonts w:hint="default" w:ascii="宋体" w:hAnsi="宋体" w:cs="宋体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  <w:t>4</w:t>
            </w:r>
          </w:p>
        </w:tc>
        <w:tc>
          <w:tcPr>
            <w:tcW w:w="2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1E3D8"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1）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满足评优基本条件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；</w:t>
            </w:r>
          </w:p>
          <w:p w14:paraId="51E3570D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成绩优良：学习态度端正，思维敏捷，基础扎实，综合素质较好，学年综合成绩排名专业前50%，具有本专业完整学年成绩；</w:t>
            </w:r>
          </w:p>
          <w:p w14:paraId="3E463CF6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科技创新成果优异：参加省（市）级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及以上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科技创新工程类比赛（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特别是设计制作类，能够体现我院特色的机电结合的项目等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）并取得优异成绩，或申请北京市级科研立项或国家专利并得到审批；</w:t>
            </w:r>
          </w:p>
          <w:p w14:paraId="43DBE19F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4）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在我院科技创新工作中做出积极贡献。</w:t>
            </w:r>
          </w:p>
          <w:p w14:paraId="7AB81A0C">
            <w:pPr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CBBCF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个人申请，</w:t>
            </w:r>
          </w:p>
          <w:p w14:paraId="5E479179">
            <w:pPr>
              <w:jc w:val="center"/>
              <w:rPr>
                <w:rFonts w:hint="eastAsia" w:ascii="宋体" w:hAnsi="宋体" w:cs="宋体"/>
                <w:color w:val="FF0000"/>
                <w:kern w:val="0"/>
                <w:sz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学院评定产生</w:t>
            </w:r>
          </w:p>
        </w:tc>
      </w:tr>
      <w:tr w14:paraId="2CC7B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10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65390">
            <w:pPr>
              <w:widowControl/>
              <w:jc w:val="center"/>
              <w:rPr>
                <w:rFonts w:hint="default" w:ascii="宋体" w:hAnsi="宋体" w:cs="宋体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  <w:t>顾正平工学科创奖学金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92DBE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  <w:t>2500元/人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05E92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  <w:t>全院</w:t>
            </w:r>
          </w:p>
          <w:p w14:paraId="4459228E">
            <w:pPr>
              <w:widowControl/>
              <w:jc w:val="center"/>
              <w:rPr>
                <w:rFonts w:hint="default" w:ascii="宋体" w:hAnsi="宋体" w:cs="宋体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  <w:t>10</w:t>
            </w:r>
          </w:p>
        </w:tc>
        <w:tc>
          <w:tcPr>
            <w:tcW w:w="2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9BB62D">
            <w:pPr>
              <w:numPr>
                <w:ilvl w:val="0"/>
                <w:numId w:val="0"/>
              </w:num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1）满足评优基本条件</w:t>
            </w:r>
          </w:p>
          <w:p w14:paraId="074E96C9">
            <w:pPr>
              <w:numPr>
                <w:ilvl w:val="0"/>
                <w:numId w:val="0"/>
              </w:num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2）</w:t>
            </w:r>
            <w:r>
              <w:rPr>
                <w:rFonts w:hint="eastAsia"/>
                <w:sz w:val="18"/>
                <w:szCs w:val="18"/>
              </w:rPr>
              <w:t>成绩优良：学习态度端正，思维敏捷，基础扎实，综合素质较好，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学年综合素质成绩排名</w:t>
            </w:r>
            <w:r>
              <w:rPr>
                <w:rFonts w:hint="eastAsia"/>
                <w:sz w:val="18"/>
                <w:szCs w:val="18"/>
              </w:rPr>
              <w:t>专业前50%；</w:t>
            </w:r>
          </w:p>
          <w:p w14:paraId="5A9DD61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3）</w:t>
            </w:r>
            <w:r>
              <w:rPr>
                <w:rFonts w:hint="eastAsia"/>
                <w:sz w:val="18"/>
                <w:szCs w:val="18"/>
              </w:rPr>
              <w:t>科技创新成果优异：参加省（市）级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及以上</w:t>
            </w:r>
            <w:r>
              <w:rPr>
                <w:rFonts w:hint="eastAsia"/>
                <w:sz w:val="18"/>
                <w:szCs w:val="18"/>
              </w:rPr>
              <w:t>科技创新类比赛并取得优异成绩，或申请北京市级科研立项或国家专利并得到审批；</w:t>
            </w:r>
          </w:p>
          <w:p w14:paraId="785A550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5）</w:t>
            </w:r>
            <w:r>
              <w:rPr>
                <w:rFonts w:hint="eastAsia"/>
                <w:sz w:val="18"/>
                <w:szCs w:val="18"/>
              </w:rPr>
              <w:t>在我院科技创新工作中做出积极贡献；</w:t>
            </w:r>
          </w:p>
          <w:p w14:paraId="5088248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6）</w:t>
            </w:r>
            <w:r>
              <w:rPr>
                <w:rFonts w:hint="eastAsia"/>
                <w:sz w:val="18"/>
                <w:szCs w:val="18"/>
              </w:rPr>
              <w:t>在公开发行的学术期刊发表学术论文等。</w:t>
            </w:r>
          </w:p>
          <w:p w14:paraId="5CB895DD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E15C0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个人申请，</w:t>
            </w:r>
          </w:p>
          <w:p w14:paraId="7BF35EAF">
            <w:pPr>
              <w:jc w:val="center"/>
              <w:rPr>
                <w:rFonts w:hint="eastAsia" w:ascii="宋体" w:hAnsi="宋体" w:cs="宋体"/>
                <w:color w:val="FF0000"/>
                <w:kern w:val="0"/>
                <w:sz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学院评定产生</w:t>
            </w:r>
          </w:p>
        </w:tc>
      </w:tr>
      <w:tr w14:paraId="21502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10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F866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  <w:t>优秀</w:t>
            </w:r>
            <w:r>
              <w:rPr>
                <w:rFonts w:hint="eastAsia" w:ascii="宋体" w:hAnsi="宋体" w:eastAsia="宋体" w:cs="宋体"/>
                <w:kern w:val="0"/>
                <w:sz w:val="18"/>
              </w:rPr>
              <w:t>退役大学生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60A5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</w:rPr>
              <w:t>2000元/人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94C54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  <w:t>-</w:t>
            </w:r>
          </w:p>
        </w:tc>
        <w:tc>
          <w:tcPr>
            <w:tcW w:w="2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B4B23">
            <w:pPr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符合《北京林业大学学生奖学金评定及管理办法》第一条和《北京林业大学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“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优秀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退役大学生奖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评定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细则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》。</w:t>
            </w: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337A8">
            <w:pPr>
              <w:jc w:val="center"/>
              <w:rPr>
                <w:rFonts w:hint="eastAsia" w:ascii="宋体" w:hAnsi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依据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《北京林业大学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“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优秀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退役大学生奖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评定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细则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》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，</w:t>
            </w:r>
          </w:p>
          <w:p w14:paraId="4735DD88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highlight w:val="yellow"/>
                <w:lang w:val="en-US" w:eastAsia="zh-CN"/>
              </w:rPr>
              <w:t>具体有待学校另行单独通知</w:t>
            </w:r>
          </w:p>
        </w:tc>
      </w:tr>
      <w:tr w14:paraId="60568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10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4890A">
            <w:pPr>
              <w:widowControl/>
              <w:jc w:val="center"/>
              <w:rPr>
                <w:rFonts w:hint="eastAsia" w:ascii="宋体" w:hAnsi="宋体" w:eastAsia="宋体" w:cs="宋体"/>
                <w:spacing w:val="-17"/>
                <w:kern w:val="0"/>
                <w:sz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</w:rPr>
              <w:t>新疆、西藏籍少数</w:t>
            </w:r>
            <w:r>
              <w:rPr>
                <w:rFonts w:hint="eastAsia" w:ascii="宋体" w:hAnsi="宋体" w:eastAsia="宋体" w:cs="宋体"/>
                <w:spacing w:val="-17"/>
                <w:kern w:val="0"/>
                <w:sz w:val="18"/>
              </w:rPr>
              <w:t>民族</w:t>
            </w:r>
          </w:p>
          <w:p w14:paraId="5485F0B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</w:rPr>
            </w:pPr>
            <w:r>
              <w:rPr>
                <w:rFonts w:hint="eastAsia" w:ascii="宋体" w:hAnsi="宋体" w:eastAsia="宋体" w:cs="宋体"/>
                <w:spacing w:val="-17"/>
                <w:kern w:val="0"/>
                <w:sz w:val="18"/>
              </w:rPr>
              <w:t>优秀学生奖学金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FFC2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</w:rPr>
              <w:t>600、1000、2000元/人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BE73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</w:rPr>
              <w:t>-</w:t>
            </w:r>
          </w:p>
        </w:tc>
        <w:tc>
          <w:tcPr>
            <w:tcW w:w="2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015F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符合《北京林业大学学生奖学金评定及管理办法》第一条和《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北京林业大学新疆、西藏籍少数民族优秀本科 生奖学金评定细则（修订）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》。</w:t>
            </w: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7F9A4"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</w:rPr>
              <w:t>个人申请</w:t>
            </w:r>
            <w:r>
              <w:rPr>
                <w:rFonts w:hint="eastAsia" w:ascii="宋体" w:hAnsi="宋体" w:cs="宋体"/>
                <w:kern w:val="0"/>
                <w:sz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lang w:val="en-US" w:eastAsia="zh-CN"/>
              </w:rPr>
              <w:t>学院审批报送，学校统一组织答辩产生</w:t>
            </w:r>
          </w:p>
        </w:tc>
      </w:tr>
      <w:tr w14:paraId="196CE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60150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优良学风班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D2764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30元/人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1F738">
            <w:pPr>
              <w:widowControl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全院</w:t>
            </w:r>
          </w:p>
          <w:p w14:paraId="1B740D37">
            <w:pPr>
              <w:widowControl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AB7F8"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参见《北京林业大学优良学风班评定办法》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和学院官网通知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。</w:t>
            </w: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9873E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班级申请，</w:t>
            </w:r>
          </w:p>
          <w:p w14:paraId="445F7AA7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学院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评定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产生</w:t>
            </w:r>
          </w:p>
        </w:tc>
      </w:tr>
      <w:tr w14:paraId="703C5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1290D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五星宿舍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297E3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BC04A">
            <w:pPr>
              <w:widowControl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全院</w:t>
            </w:r>
          </w:p>
          <w:p w14:paraId="774186B9">
            <w:pPr>
              <w:widowControl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6B08C"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参见《北京林业大学“五星宿舍”评选办法》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和学院官网通知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。</w:t>
            </w: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409F2">
            <w:pPr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宿舍申请，</w:t>
            </w:r>
          </w:p>
          <w:p w14:paraId="1B2C4A51"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学院推荐，学校评定产生</w:t>
            </w:r>
          </w:p>
        </w:tc>
      </w:tr>
      <w:tr w14:paraId="09B1F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10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814ED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三好学生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A425F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43722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2人/班</w:t>
            </w:r>
          </w:p>
        </w:tc>
        <w:tc>
          <w:tcPr>
            <w:tcW w:w="2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A60DE"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符合《北京林业大学学生奖学金评定及管理办法》第一条和《北京林业大学“三好学生”和“优学生干部”评选办法》中的相关规定，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获得优秀学生奖学金，学分积80分以上，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通过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民主评议。</w:t>
            </w: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D1E7F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个人申请，班级评议，组织推荐，学院商议后产生</w:t>
            </w:r>
          </w:p>
        </w:tc>
      </w:tr>
      <w:tr w14:paraId="4EEFB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10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CFB0B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优秀学生干部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70078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DF45E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人/班</w:t>
            </w:r>
          </w:p>
        </w:tc>
        <w:tc>
          <w:tcPr>
            <w:tcW w:w="2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20951"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符合《北京林业大学学生奖学金评定及管理办法》第一条和《北京林业大学“三好学生”和“优秀学生干部”评选办法》中的相关规定，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学分积75分以上，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通过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民主评议。</w:t>
            </w: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5F629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个人申请，班级评议，组织推荐，学院商议后产生</w:t>
            </w:r>
          </w:p>
        </w:tc>
      </w:tr>
      <w:tr w14:paraId="6B8EB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E8985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优秀学生干部</w:t>
            </w:r>
          </w:p>
          <w:p w14:paraId="1691976A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（学生公寓安全员）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8AEA8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A0D4D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9AF3A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符合《北京林业大学学生奖学金评定及管理办法》第一条和《北京林业大学“三好学生”和“优秀学生干部”评选办法》中的相关规定，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学分积75分以上，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通过民主评议。</w:t>
            </w:r>
          </w:p>
          <w:p w14:paraId="45EEA440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1）参评对象为本科生（大一新生除外）；</w:t>
            </w:r>
          </w:p>
          <w:p w14:paraId="399D9885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2）每个学院“优秀学生公寓安全员”名额为学院本科生宿舍（大一新生宿舍除外）总数的10%（混合宿舍，如学院住宿人数占该宿舍住宿总人数的半数及以上，可以计入学院宿舍总数）；</w:t>
            </w:r>
          </w:p>
          <w:p w14:paraId="79F83C60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3）202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-202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学年内，参评人未受党、团、行政处分，所在宿舍无违纪、无安全事故，维护学生公寓安全稳定、协助学校、学院开展公寓工作积极主动、表现突出；</w:t>
            </w:r>
          </w:p>
          <w:p w14:paraId="344A9409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4）202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-202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学年内，因同一责任人造成所在宿舍安全或卫生三次及以上不及格的，取消责任人评选资格；如责任人为宿舍全体学生的，将取消宿舍内全体学生参评资格；</w:t>
            </w:r>
          </w:p>
          <w:p w14:paraId="6DAF40E6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5）不与优秀学生干部兼得。</w:t>
            </w: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F7368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个人申请，</w:t>
            </w:r>
          </w:p>
          <w:p w14:paraId="08EB6C56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学院评定产生</w:t>
            </w:r>
          </w:p>
        </w:tc>
      </w:tr>
    </w:tbl>
    <w:p w14:paraId="6EF8100F">
      <w:pPr>
        <w:widowControl/>
        <w:spacing w:line="560" w:lineRule="exact"/>
        <w:jc w:val="left"/>
        <w:rPr>
          <w:rFonts w:hint="eastAsia" w:ascii="宋体" w:hAnsi="宋体" w:eastAsia="宋体" w:cs="宋体"/>
          <w:sz w:val="28"/>
          <w:szCs w:val="28"/>
        </w:rPr>
      </w:pPr>
    </w:p>
    <w:p w14:paraId="2CE90C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二、资助类项目</w:t>
      </w:r>
    </w:p>
    <w:tbl>
      <w:tblPr>
        <w:tblStyle w:val="6"/>
        <w:tblW w:w="611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0"/>
        <w:gridCol w:w="729"/>
        <w:gridCol w:w="727"/>
        <w:gridCol w:w="4308"/>
        <w:gridCol w:w="2473"/>
      </w:tblGrid>
      <w:tr w14:paraId="24D6A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2C8FE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项目</w:t>
            </w:r>
          </w:p>
          <w:p w14:paraId="55D6FE55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名称</w:t>
            </w: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5C216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Cs w:val="21"/>
              </w:rPr>
              <w:t>资助标准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8E643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cs="宋体"/>
                <w:b/>
                <w:bCs w:val="0"/>
                <w:kern w:val="0"/>
                <w:szCs w:val="21"/>
                <w:lang w:val="en-US" w:eastAsia="zh-CN"/>
              </w:rPr>
              <w:t>年级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Cs w:val="21"/>
              </w:rPr>
              <w:t>名额</w:t>
            </w:r>
          </w:p>
        </w:tc>
        <w:tc>
          <w:tcPr>
            <w:tcW w:w="20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C3D41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Cs w:val="21"/>
              </w:rPr>
              <w:t>评选条件</w:t>
            </w: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6CBFF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Cs w:val="21"/>
              </w:rPr>
              <w:t>评选方式</w:t>
            </w:r>
          </w:p>
        </w:tc>
      </w:tr>
      <w:tr w14:paraId="0F8D3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8B7DB">
            <w:pPr>
              <w:widowControl/>
              <w:jc w:val="center"/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>国家励志奖学金</w:t>
            </w: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573A7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000元/人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818FE">
            <w:pPr>
              <w:widowControl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17</w:t>
            </w:r>
            <w:bookmarkStart w:id="0" w:name="_GoBack"/>
            <w:bookmarkEnd w:id="0"/>
          </w:p>
        </w:tc>
        <w:tc>
          <w:tcPr>
            <w:tcW w:w="20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445D3">
            <w:pP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满足评优基本条件；</w:t>
            </w:r>
          </w:p>
          <w:p w14:paraId="4B4ECA3D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具有中华人民共和国国籍；</w:t>
            </w:r>
          </w:p>
          <w:p w14:paraId="31730E80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热爱社会主义祖国，拥护中国共产党的领导；</w:t>
            </w:r>
          </w:p>
          <w:p w14:paraId="2FD41582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遵守宪法和法律，遵守学校规章制度；</w:t>
            </w:r>
          </w:p>
          <w:p w14:paraId="6A58B5FF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诚实守信，道德品质优良；</w:t>
            </w:r>
          </w:p>
          <w:p w14:paraId="15178017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在校期间学习成绩优秀，参评学年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平均学分积80分（含）以上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；</w:t>
            </w:r>
          </w:p>
          <w:p w14:paraId="4FAF139D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家庭经济困难，生活俭朴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通过202</w:t>
            </w:r>
            <w:r>
              <w:rPr>
                <w:rFonts w:hint="eastAsia" w:ascii="宋体" w:hAnsi="宋体" w:cs="宋体"/>
                <w:color w:val="FF000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-202</w:t>
            </w:r>
            <w:r>
              <w:rPr>
                <w:rFonts w:hint="eastAsia" w:ascii="宋体" w:hAnsi="宋体" w:cs="宋体"/>
                <w:color w:val="FF000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学年家庭经济困难认定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；</w:t>
            </w:r>
          </w:p>
          <w:p w14:paraId="589B7201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不与国家奖学金兼得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。</w:t>
            </w: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04B8C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个人申请，根据综合成绩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专业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排名百分比大小在本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年级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符合条件人员中产生</w:t>
            </w:r>
          </w:p>
        </w:tc>
      </w:tr>
      <w:tr w14:paraId="36F05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3F407">
            <w:pPr>
              <w:widowControl/>
              <w:jc w:val="center"/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>国家助学金</w:t>
            </w:r>
          </w:p>
          <w:p w14:paraId="653ABAB3">
            <w:pPr>
              <w:widowControl/>
              <w:jc w:val="center"/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>（一等）</w:t>
            </w: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53900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E5A88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20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919A4">
            <w:pP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按照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2025-2026学年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家庭经济困难认定等级A、B、C类给学生按月发放，每年发放10个月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AF715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无需申请</w:t>
            </w:r>
          </w:p>
        </w:tc>
      </w:tr>
      <w:tr w14:paraId="2DF94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78705">
            <w:pPr>
              <w:widowControl/>
              <w:jc w:val="center"/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>国家助学金</w:t>
            </w:r>
          </w:p>
          <w:p w14:paraId="242D7B4B">
            <w:pPr>
              <w:widowControl/>
              <w:jc w:val="center"/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>（二等）</w:t>
            </w: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D6DD1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9C9F3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20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9593E">
            <w:pP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按照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2025-2026学年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家庭经济困难认定等级A、B、C类给学生按月发放，每年发放10个月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C2AB3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无需申请</w:t>
            </w:r>
          </w:p>
        </w:tc>
      </w:tr>
      <w:tr w14:paraId="4F23E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731D5">
            <w:pPr>
              <w:widowControl/>
              <w:jc w:val="center"/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>国家助学金</w:t>
            </w:r>
          </w:p>
          <w:p w14:paraId="5988CECE">
            <w:pPr>
              <w:widowControl/>
              <w:jc w:val="center"/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>（三等）</w:t>
            </w: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99E22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48F62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20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FEFD8">
            <w:pP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按照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2025-2026学年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家庭经济困难认定等级A、B、C类给学生按月发放，每年发放10个月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31F75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无需申请</w:t>
            </w:r>
          </w:p>
        </w:tc>
      </w:tr>
      <w:tr w14:paraId="7C0B0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E05AB">
            <w:pPr>
              <w:widowControl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新生专业特等奖学金</w:t>
            </w: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7CA0B">
            <w:pPr>
              <w:widowControl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5000元/人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044B6">
            <w:pPr>
              <w:widowControl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A17E0">
            <w:pP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热爱社会主义祖国，拥护中国共产党的领导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；</w:t>
            </w:r>
          </w:p>
          <w:p w14:paraId="63A526C5">
            <w:pPr>
              <w:rPr>
                <w:rFonts w:hint="eastAsia" w:ascii="宋体" w:hAnsi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自觉遵守宪法和法律，遵守学校各项规章制度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；</w:t>
            </w:r>
          </w:p>
          <w:p w14:paraId="4D165BC9">
            <w:pP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诚实守信，道德品质优良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；</w:t>
            </w:r>
          </w:p>
          <w:p w14:paraId="58A87CE4">
            <w:pP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4）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学习成绩优秀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；</w:t>
            </w:r>
          </w:p>
          <w:p w14:paraId="67AE2993">
            <w:pP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德智体全面发展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；</w:t>
            </w:r>
          </w:p>
          <w:p w14:paraId="622516E3">
            <w:pP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6）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热爱本专业，立志在本专业做出贡献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；</w:t>
            </w:r>
          </w:p>
          <w:p w14:paraId="70445C1D">
            <w:pP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7）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大二学生，专业学习成绩(学分积)为专业第一(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不与国家奖学金兼得，春季学期转入本专业的及大转出本专业的，不参评新生专业特等奖学金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)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037FD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个人申请，学院评定产生</w:t>
            </w:r>
          </w:p>
        </w:tc>
      </w:tr>
      <w:tr w14:paraId="35E82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CD0C3">
            <w:pPr>
              <w:widowControl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福平助学金</w:t>
            </w: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9F9C1">
            <w:pPr>
              <w:widowControl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5000元/人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8638F">
            <w:pPr>
              <w:widowControl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全院</w:t>
            </w:r>
          </w:p>
          <w:p w14:paraId="50BFD8CE">
            <w:pPr>
              <w:widowControl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DCA58A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热爱社会主义祖国，拥护中国共产党领导；</w:t>
            </w:r>
          </w:p>
          <w:p w14:paraId="4C361F2E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遵守宪法和法律，遵守学校规章制度；</w:t>
            </w:r>
          </w:p>
          <w:p w14:paraId="0005FAFE">
            <w:pP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通过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202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-202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学年学校家庭经济困难认定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eastAsia="zh-CN"/>
              </w:rPr>
              <w:t>；</w:t>
            </w:r>
          </w:p>
          <w:p w14:paraId="02855079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2024-2025学年专业排名名列前茅，学业及综合测评专业排名均在50%以内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；</w:t>
            </w:r>
          </w:p>
          <w:p w14:paraId="67239CA6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在籍在校的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大二及以上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本科生；</w:t>
            </w:r>
          </w:p>
          <w:p w14:paraId="76CAFFAF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6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原建档立卡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困难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家庭学生（农村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困难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家庭学生优先，乡村街道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困难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子弟也可报名）。</w:t>
            </w: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4C479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个人申请，学院评定产生</w:t>
            </w:r>
          </w:p>
        </w:tc>
      </w:tr>
      <w:tr w14:paraId="6A4BC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100BB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成才助学金</w:t>
            </w: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A7346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3000元/人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F4424">
            <w:pPr>
              <w:widowControl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全院</w:t>
            </w:r>
          </w:p>
          <w:p w14:paraId="6D50D5C3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2B6B3B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遵纪守法，诚实守信；</w:t>
            </w:r>
          </w:p>
          <w:p w14:paraId="61AED2F7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德智体美，全面发展；</w:t>
            </w:r>
          </w:p>
          <w:p w14:paraId="16816588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关心集体，助人为乐；</w:t>
            </w:r>
          </w:p>
          <w:p w14:paraId="049CEAE7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4）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勤俭节约，生活朴实；</w:t>
            </w:r>
          </w:p>
          <w:p w14:paraId="27DCB68B">
            <w:pPr>
              <w:rPr>
                <w:rFonts w:hint="eastAsia" w:ascii="宋体" w:hAnsi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学习刻苦，成绩合格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；</w:t>
            </w:r>
          </w:p>
          <w:p w14:paraId="75683DBB">
            <w:pP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6）</w:t>
            </w:r>
            <w:r>
              <w:rPr>
                <w:rFonts w:hint="eastAsia" w:ascii="宋体" w:hAnsi="宋体" w:cs="宋体"/>
                <w:color w:val="FF0000"/>
                <w:sz w:val="18"/>
                <w:szCs w:val="18"/>
                <w:lang w:val="en-US" w:eastAsia="zh-CN"/>
              </w:rPr>
              <w:t>通过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202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-202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学年学校家庭经济困难认定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87ACE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个人申请，学院评定产生</w:t>
            </w:r>
          </w:p>
        </w:tc>
      </w:tr>
    </w:tbl>
    <w:p w14:paraId="57EC9475">
      <w:pPr>
        <w:widowControl/>
        <w:spacing w:before="1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9BAF798-F3C8-40C8-B0AF-48B045D3685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7321DC8C-0DD9-4B4B-A266-F8433443621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BFD8B3B-36DC-4C92-8D5D-0994E5B2260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4" w:fontKey="{BF401B0E-C4E9-4B8D-824B-4874F08D7B09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D8A0ED"/>
    <w:multiLevelType w:val="singleLevel"/>
    <w:tmpl w:val="73D8A0ED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M2OGU3MWY5YTk5N2M2MjkzNjVlYTAyMDg4ODc4ZTAifQ=="/>
  </w:docVars>
  <w:rsids>
    <w:rsidRoot w:val="00FF0F5C"/>
    <w:rsid w:val="00023D74"/>
    <w:rsid w:val="00045D3F"/>
    <w:rsid w:val="00080CCA"/>
    <w:rsid w:val="00121E6E"/>
    <w:rsid w:val="00144352"/>
    <w:rsid w:val="00146D92"/>
    <w:rsid w:val="001D467C"/>
    <w:rsid w:val="0020450B"/>
    <w:rsid w:val="002C25C2"/>
    <w:rsid w:val="00393CF9"/>
    <w:rsid w:val="0044135F"/>
    <w:rsid w:val="004946D4"/>
    <w:rsid w:val="004F0D19"/>
    <w:rsid w:val="00520DA2"/>
    <w:rsid w:val="00535CED"/>
    <w:rsid w:val="005A13CA"/>
    <w:rsid w:val="00665DB7"/>
    <w:rsid w:val="00715472"/>
    <w:rsid w:val="007228B7"/>
    <w:rsid w:val="00965F58"/>
    <w:rsid w:val="009C3F95"/>
    <w:rsid w:val="00A173EB"/>
    <w:rsid w:val="00AD17AF"/>
    <w:rsid w:val="00AE45D5"/>
    <w:rsid w:val="00B8118D"/>
    <w:rsid w:val="00BB68A7"/>
    <w:rsid w:val="00BF44B1"/>
    <w:rsid w:val="00C51FCA"/>
    <w:rsid w:val="00C65EDF"/>
    <w:rsid w:val="00C83DEA"/>
    <w:rsid w:val="00CA6B90"/>
    <w:rsid w:val="00D20DF9"/>
    <w:rsid w:val="00D94790"/>
    <w:rsid w:val="00DC2E28"/>
    <w:rsid w:val="00E32049"/>
    <w:rsid w:val="00E72BF5"/>
    <w:rsid w:val="00EC1D87"/>
    <w:rsid w:val="00EE3D22"/>
    <w:rsid w:val="00FE3234"/>
    <w:rsid w:val="00FF0F5C"/>
    <w:rsid w:val="01895C5A"/>
    <w:rsid w:val="01E25E0F"/>
    <w:rsid w:val="033013A6"/>
    <w:rsid w:val="03CB1627"/>
    <w:rsid w:val="06457570"/>
    <w:rsid w:val="0752242B"/>
    <w:rsid w:val="0859677C"/>
    <w:rsid w:val="08BE34C5"/>
    <w:rsid w:val="0A673FBE"/>
    <w:rsid w:val="0BDA244E"/>
    <w:rsid w:val="11913B45"/>
    <w:rsid w:val="12023457"/>
    <w:rsid w:val="132B39C0"/>
    <w:rsid w:val="15C90318"/>
    <w:rsid w:val="18587F67"/>
    <w:rsid w:val="187D465D"/>
    <w:rsid w:val="18F002B2"/>
    <w:rsid w:val="193759F7"/>
    <w:rsid w:val="19D07FE4"/>
    <w:rsid w:val="1B66260E"/>
    <w:rsid w:val="1C8C5D4D"/>
    <w:rsid w:val="1D6444B3"/>
    <w:rsid w:val="20B82616"/>
    <w:rsid w:val="25F25669"/>
    <w:rsid w:val="27A34F4E"/>
    <w:rsid w:val="2B29608D"/>
    <w:rsid w:val="2BF12E83"/>
    <w:rsid w:val="2C5F1612"/>
    <w:rsid w:val="2CB63DF2"/>
    <w:rsid w:val="2D816357"/>
    <w:rsid w:val="2DF524F1"/>
    <w:rsid w:val="2F4467AA"/>
    <w:rsid w:val="30CC1454"/>
    <w:rsid w:val="31525FDC"/>
    <w:rsid w:val="31C86EB3"/>
    <w:rsid w:val="32324394"/>
    <w:rsid w:val="3C074891"/>
    <w:rsid w:val="3CBC67F7"/>
    <w:rsid w:val="3DC627F8"/>
    <w:rsid w:val="3E681E04"/>
    <w:rsid w:val="432A5FEB"/>
    <w:rsid w:val="44754221"/>
    <w:rsid w:val="44A9158D"/>
    <w:rsid w:val="45630F85"/>
    <w:rsid w:val="487E49B8"/>
    <w:rsid w:val="499E3711"/>
    <w:rsid w:val="4BDB6E38"/>
    <w:rsid w:val="4DEE5E67"/>
    <w:rsid w:val="50A639C7"/>
    <w:rsid w:val="51C26C60"/>
    <w:rsid w:val="52111060"/>
    <w:rsid w:val="55DD26B5"/>
    <w:rsid w:val="578903D2"/>
    <w:rsid w:val="599470DE"/>
    <w:rsid w:val="5D8E797D"/>
    <w:rsid w:val="5DAC6F60"/>
    <w:rsid w:val="618A791F"/>
    <w:rsid w:val="67AF4E1A"/>
    <w:rsid w:val="67B80A5D"/>
    <w:rsid w:val="6A2A5DC8"/>
    <w:rsid w:val="6BFD4573"/>
    <w:rsid w:val="6CF546C4"/>
    <w:rsid w:val="70285AC0"/>
    <w:rsid w:val="72B134BB"/>
    <w:rsid w:val="72F8735B"/>
    <w:rsid w:val="7487642D"/>
    <w:rsid w:val="75FD7636"/>
    <w:rsid w:val="799C6B03"/>
    <w:rsid w:val="7CD0006D"/>
    <w:rsid w:val="7D2865B1"/>
    <w:rsid w:val="7F187784"/>
    <w:rsid w:val="7FE9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字符"/>
    <w:basedOn w:val="7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3624</Words>
  <Characters>3815</Characters>
  <Lines>33</Lines>
  <Paragraphs>9</Paragraphs>
  <TotalTime>8</TotalTime>
  <ScaleCrop>false</ScaleCrop>
  <LinksUpToDate>false</LinksUpToDate>
  <CharactersWithSpaces>3826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2023-09-28T10:34:00Z</dcterms:created>
  <dc:creator>dayingying</dc:creator>
  <cp:lastModifiedBy>咸鱼の先生</cp:lastModifiedBy>
  <dcterms:modified xsi:type="dcterms:W3CDTF">2025-09-30T06:18:32Z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13C534F1FC85427E96FEF510CC296897_13</vt:lpwstr>
  </property>
  <property fmtid="{D5CDD505-2E9C-101B-9397-08002B2CF9AE}" pid="4" name="KSOTemplateDocerSaveRecord">
    <vt:lpwstr>eyJoZGlkIjoiYzM2OGU3MWY5YTk5N2M2MjkzNjVlYTAyMDg4ODc4ZTAiLCJ1c2VySWQiOiIxMjE5NTAyNTU3In0=</vt:lpwstr>
  </property>
</Properties>
</file>